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B118" w14:textId="77777777" w:rsidR="003E1B5E" w:rsidRPr="004A0384" w:rsidRDefault="003E1B5E" w:rsidP="003E1B5E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>Муниципальное бюджетное дошкольное образовательное учреждение</w:t>
      </w:r>
    </w:p>
    <w:p w14:paraId="0FDFD85D" w14:textId="58F87B5E" w:rsidR="003E1B5E" w:rsidRPr="004A0384" w:rsidRDefault="003E1B5E" w:rsidP="003E1B5E">
      <w:pPr>
        <w:spacing w:line="240" w:lineRule="auto"/>
        <w:jc w:val="center"/>
        <w:rPr>
          <w:sz w:val="28"/>
          <w:szCs w:val="28"/>
        </w:rPr>
      </w:pPr>
      <w:r w:rsidRPr="004A0384">
        <w:rPr>
          <w:sz w:val="28"/>
          <w:szCs w:val="28"/>
        </w:rPr>
        <w:t xml:space="preserve">Первомайского района г. </w:t>
      </w:r>
      <w:proofErr w:type="spellStart"/>
      <w:r w:rsidRPr="004A0384">
        <w:rPr>
          <w:sz w:val="28"/>
          <w:szCs w:val="28"/>
        </w:rPr>
        <w:t>Ростова</w:t>
      </w:r>
      <w:proofErr w:type="spellEnd"/>
      <w:r w:rsidRPr="004A0384">
        <w:rPr>
          <w:sz w:val="28"/>
          <w:szCs w:val="28"/>
        </w:rPr>
        <w:t>-на-Дону «детский сад № 246»</w:t>
      </w:r>
    </w:p>
    <w:p w14:paraId="197C17F7" w14:textId="77777777" w:rsidR="003E1B5E" w:rsidRPr="004A0384" w:rsidRDefault="003E1B5E" w:rsidP="003E1B5E">
      <w:pPr>
        <w:rPr>
          <w:sz w:val="28"/>
          <w:szCs w:val="28"/>
        </w:rPr>
      </w:pPr>
    </w:p>
    <w:p w14:paraId="48B030B4" w14:textId="77777777" w:rsidR="003E1B5E" w:rsidRPr="004A0384" w:rsidRDefault="003E1B5E" w:rsidP="003E1B5E">
      <w:pPr>
        <w:rPr>
          <w:b/>
          <w:bCs/>
          <w:sz w:val="28"/>
          <w:szCs w:val="28"/>
        </w:rPr>
      </w:pPr>
    </w:p>
    <w:p w14:paraId="2A49384B" w14:textId="77777777" w:rsidR="003E1B5E" w:rsidRDefault="003E1B5E" w:rsidP="003E1B5E">
      <w:pPr>
        <w:rPr>
          <w:b/>
          <w:bCs/>
          <w:sz w:val="28"/>
          <w:szCs w:val="28"/>
        </w:rPr>
      </w:pPr>
    </w:p>
    <w:p w14:paraId="560152FC" w14:textId="77777777" w:rsidR="003E1B5E" w:rsidRDefault="003E1B5E" w:rsidP="003E1B5E">
      <w:pPr>
        <w:rPr>
          <w:b/>
          <w:bCs/>
          <w:sz w:val="28"/>
          <w:szCs w:val="28"/>
        </w:rPr>
      </w:pPr>
    </w:p>
    <w:p w14:paraId="0BD9812A" w14:textId="77777777" w:rsidR="003E1B5E" w:rsidRDefault="003E1B5E" w:rsidP="003E1B5E">
      <w:pPr>
        <w:rPr>
          <w:b/>
          <w:bCs/>
          <w:sz w:val="28"/>
          <w:szCs w:val="28"/>
        </w:rPr>
      </w:pPr>
    </w:p>
    <w:p w14:paraId="323CE626" w14:textId="77777777" w:rsidR="003E1B5E" w:rsidRDefault="003E1B5E" w:rsidP="003E1B5E">
      <w:pPr>
        <w:rPr>
          <w:b/>
          <w:bCs/>
          <w:sz w:val="28"/>
          <w:szCs w:val="28"/>
        </w:rPr>
      </w:pPr>
    </w:p>
    <w:p w14:paraId="65561AFE" w14:textId="77777777" w:rsidR="003E1B5E" w:rsidRDefault="003E1B5E" w:rsidP="003E1B5E">
      <w:pPr>
        <w:rPr>
          <w:b/>
          <w:bCs/>
          <w:sz w:val="28"/>
          <w:szCs w:val="28"/>
        </w:rPr>
      </w:pPr>
    </w:p>
    <w:p w14:paraId="33565E49" w14:textId="77777777" w:rsidR="003E1B5E" w:rsidRPr="004A0384" w:rsidRDefault="003E1B5E" w:rsidP="003E1B5E">
      <w:pPr>
        <w:rPr>
          <w:b/>
          <w:bCs/>
          <w:sz w:val="28"/>
          <w:szCs w:val="28"/>
        </w:rPr>
      </w:pPr>
    </w:p>
    <w:p w14:paraId="136BF276" w14:textId="77777777" w:rsidR="003E1B5E" w:rsidRPr="004A0384" w:rsidRDefault="003E1B5E" w:rsidP="003E1B5E">
      <w:pPr>
        <w:rPr>
          <w:b/>
          <w:bCs/>
          <w:sz w:val="28"/>
          <w:szCs w:val="28"/>
        </w:rPr>
      </w:pPr>
    </w:p>
    <w:p w14:paraId="267C0F4D" w14:textId="77777777" w:rsidR="003E1B5E" w:rsidRDefault="003E1B5E" w:rsidP="003E1B5E">
      <w:pPr>
        <w:jc w:val="center"/>
        <w:rPr>
          <w:b/>
          <w:bCs/>
          <w:sz w:val="28"/>
          <w:szCs w:val="28"/>
        </w:rPr>
      </w:pPr>
      <w:r w:rsidRPr="003E1B5E">
        <w:rPr>
          <w:b/>
          <w:bCs/>
          <w:sz w:val="28"/>
          <w:szCs w:val="28"/>
        </w:rPr>
        <w:t xml:space="preserve">Познавательно-творческий проект ко Дню Матери </w:t>
      </w:r>
    </w:p>
    <w:p w14:paraId="765FC60B" w14:textId="27709E77" w:rsidR="003E1B5E" w:rsidRPr="004A0384" w:rsidRDefault="003E1B5E" w:rsidP="003E1B5E">
      <w:pPr>
        <w:jc w:val="center"/>
        <w:rPr>
          <w:b/>
          <w:bCs/>
          <w:sz w:val="28"/>
          <w:szCs w:val="28"/>
        </w:rPr>
      </w:pPr>
      <w:r w:rsidRPr="003E1B5E">
        <w:rPr>
          <w:b/>
          <w:bCs/>
          <w:sz w:val="28"/>
          <w:szCs w:val="28"/>
        </w:rPr>
        <w:t>«Всех важней на свете - мама»</w:t>
      </w:r>
    </w:p>
    <w:p w14:paraId="533D9313" w14:textId="77777777" w:rsidR="003E1B5E" w:rsidRPr="004A0384" w:rsidRDefault="003E1B5E" w:rsidP="003E1B5E">
      <w:pPr>
        <w:jc w:val="center"/>
        <w:rPr>
          <w:b/>
          <w:bCs/>
          <w:sz w:val="28"/>
          <w:szCs w:val="28"/>
        </w:rPr>
      </w:pPr>
    </w:p>
    <w:p w14:paraId="7C401C23" w14:textId="77777777" w:rsidR="003E1B5E" w:rsidRDefault="003E1B5E" w:rsidP="003E1B5E">
      <w:pPr>
        <w:jc w:val="center"/>
        <w:rPr>
          <w:b/>
          <w:bCs/>
          <w:sz w:val="28"/>
          <w:szCs w:val="28"/>
        </w:rPr>
      </w:pPr>
    </w:p>
    <w:p w14:paraId="42845B8F" w14:textId="77777777" w:rsidR="003E1B5E" w:rsidRDefault="003E1B5E" w:rsidP="003E1B5E">
      <w:pPr>
        <w:jc w:val="center"/>
        <w:rPr>
          <w:b/>
          <w:bCs/>
          <w:sz w:val="28"/>
          <w:szCs w:val="28"/>
        </w:rPr>
      </w:pPr>
    </w:p>
    <w:p w14:paraId="6AB945B4" w14:textId="77777777" w:rsidR="003E1B5E" w:rsidRDefault="003E1B5E" w:rsidP="003E1B5E">
      <w:pPr>
        <w:jc w:val="center"/>
        <w:rPr>
          <w:b/>
          <w:bCs/>
          <w:sz w:val="28"/>
          <w:szCs w:val="28"/>
        </w:rPr>
      </w:pPr>
    </w:p>
    <w:p w14:paraId="60B3F28A" w14:textId="77777777" w:rsidR="003E1B5E" w:rsidRDefault="003E1B5E" w:rsidP="003E1B5E">
      <w:pPr>
        <w:jc w:val="center"/>
        <w:rPr>
          <w:b/>
          <w:bCs/>
          <w:sz w:val="28"/>
          <w:szCs w:val="28"/>
        </w:rPr>
      </w:pPr>
    </w:p>
    <w:p w14:paraId="726C8467" w14:textId="77777777" w:rsidR="003E1B5E" w:rsidRDefault="003E1B5E" w:rsidP="003E1B5E">
      <w:pPr>
        <w:jc w:val="center"/>
        <w:rPr>
          <w:b/>
          <w:bCs/>
          <w:sz w:val="28"/>
          <w:szCs w:val="28"/>
        </w:rPr>
      </w:pPr>
    </w:p>
    <w:p w14:paraId="48204F51" w14:textId="77777777" w:rsidR="003E1B5E" w:rsidRDefault="003E1B5E" w:rsidP="003E1B5E">
      <w:pPr>
        <w:jc w:val="center"/>
        <w:rPr>
          <w:b/>
          <w:bCs/>
          <w:sz w:val="28"/>
          <w:szCs w:val="28"/>
        </w:rPr>
      </w:pPr>
    </w:p>
    <w:p w14:paraId="1A8F9F7C" w14:textId="77777777" w:rsidR="003E1B5E" w:rsidRPr="004A0384" w:rsidRDefault="003E1B5E" w:rsidP="003E1B5E">
      <w:pPr>
        <w:jc w:val="center"/>
        <w:rPr>
          <w:b/>
          <w:bCs/>
          <w:sz w:val="28"/>
          <w:szCs w:val="28"/>
        </w:rPr>
      </w:pPr>
    </w:p>
    <w:p w14:paraId="12E60F59" w14:textId="77777777" w:rsidR="003E1B5E" w:rsidRPr="004A0384" w:rsidRDefault="003E1B5E" w:rsidP="003E1B5E">
      <w:pPr>
        <w:jc w:val="right"/>
        <w:rPr>
          <w:sz w:val="28"/>
          <w:szCs w:val="28"/>
        </w:rPr>
      </w:pPr>
      <w:r w:rsidRPr="004A0384">
        <w:rPr>
          <w:sz w:val="28"/>
          <w:szCs w:val="28"/>
        </w:rPr>
        <w:t xml:space="preserve">Воспитатель: </w:t>
      </w:r>
      <w:proofErr w:type="spellStart"/>
      <w:r w:rsidRPr="004A0384">
        <w:rPr>
          <w:sz w:val="28"/>
          <w:szCs w:val="28"/>
        </w:rPr>
        <w:t>Наметышева</w:t>
      </w:r>
      <w:proofErr w:type="spellEnd"/>
      <w:r w:rsidRPr="004A0384">
        <w:rPr>
          <w:sz w:val="28"/>
          <w:szCs w:val="28"/>
        </w:rPr>
        <w:t xml:space="preserve"> И. В.</w:t>
      </w:r>
    </w:p>
    <w:p w14:paraId="1EE77EC2" w14:textId="77777777" w:rsidR="003E1B5E" w:rsidRPr="004A0384" w:rsidRDefault="003E1B5E" w:rsidP="003E1B5E">
      <w:pPr>
        <w:jc w:val="right"/>
        <w:rPr>
          <w:sz w:val="28"/>
          <w:szCs w:val="28"/>
        </w:rPr>
      </w:pPr>
    </w:p>
    <w:p w14:paraId="31F69F83" w14:textId="77777777" w:rsidR="003E1B5E" w:rsidRDefault="003E1B5E" w:rsidP="003E1B5E">
      <w:pPr>
        <w:jc w:val="right"/>
        <w:rPr>
          <w:sz w:val="28"/>
          <w:szCs w:val="28"/>
        </w:rPr>
      </w:pPr>
    </w:p>
    <w:p w14:paraId="5D521F8F" w14:textId="1D6A739D" w:rsidR="003E1B5E" w:rsidRDefault="003E1B5E" w:rsidP="003E1B5E">
      <w:pPr>
        <w:jc w:val="right"/>
        <w:rPr>
          <w:sz w:val="28"/>
          <w:szCs w:val="28"/>
        </w:rPr>
      </w:pPr>
    </w:p>
    <w:p w14:paraId="17E22029" w14:textId="77777777" w:rsidR="003E1B5E" w:rsidRDefault="003E1B5E" w:rsidP="003E1B5E">
      <w:pPr>
        <w:jc w:val="right"/>
        <w:rPr>
          <w:sz w:val="28"/>
          <w:szCs w:val="28"/>
        </w:rPr>
      </w:pPr>
    </w:p>
    <w:p w14:paraId="329188EB" w14:textId="77777777" w:rsidR="003E1B5E" w:rsidRPr="004A0384" w:rsidRDefault="003E1B5E" w:rsidP="003E1B5E">
      <w:pPr>
        <w:jc w:val="right"/>
        <w:rPr>
          <w:sz w:val="28"/>
          <w:szCs w:val="28"/>
        </w:rPr>
      </w:pPr>
    </w:p>
    <w:p w14:paraId="143E5C4A" w14:textId="3D55BE18" w:rsidR="003E1B5E" w:rsidRPr="004A0384" w:rsidRDefault="003E1B5E" w:rsidP="003E1B5E">
      <w:pPr>
        <w:jc w:val="center"/>
        <w:rPr>
          <w:sz w:val="28"/>
          <w:szCs w:val="28"/>
        </w:rPr>
      </w:pPr>
      <w:r w:rsidRPr="004A0384">
        <w:rPr>
          <w:sz w:val="28"/>
          <w:szCs w:val="28"/>
        </w:rPr>
        <w:t>2021</w:t>
      </w:r>
      <w:r>
        <w:rPr>
          <w:sz w:val="28"/>
          <w:szCs w:val="28"/>
        </w:rPr>
        <w:t>-2022</w:t>
      </w:r>
    </w:p>
    <w:p w14:paraId="0A5BC0F1" w14:textId="530CCD7D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</w:t>
      </w:r>
    </w:p>
    <w:p w14:paraId="7D0595AB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последнее время, в календаре появилось много праздников. Мы решили обратить внимание на «День Матери», так как он схож с привычным - «8 Марта». Но разница в том, что в этот день поздравляют, чествуют, благодарят женщин, у которых есть дети: мам и бабушек. 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нам удалось выяснить, что практически все дети знают и могут рассказать, чем их мамы заняты дома, о своей совместной с ними деятельности, но не все знают, где и кем работают их мамы, не могут рассказать и о маминых увлечениях.</w:t>
      </w:r>
    </w:p>
    <w:p w14:paraId="5A4BC332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проект – прекрасный повод поразмышлять о роли матери и семьи в жизни каждого человека. О семейных традициях и их развитии в современных условиях. Об уважении и почитании матерей, желании помогать и заботиться о них. Проект направлен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маме, а </w:t>
      </w:r>
      <w:proofErr w:type="gramStart"/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акцентирование внимания родителей на мысли о том, что положительное самоощущение у детей появляется в результате эмоционально наполненных, доверительных контактов с родными и близкими. Уважительное отношение к родителям лежит в основе народной педагогики.</w:t>
      </w:r>
    </w:p>
    <w:p w14:paraId="278C3B98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совместной деятельности: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«Всех важней на свете – мама».</w:t>
      </w:r>
    </w:p>
    <w:p w14:paraId="49D6F54F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</w:t>
      </w:r>
      <w:proofErr w:type="gramEnd"/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осознанное понимание значимости матерей в жизни детей. Воспитывать уважение и заботу, умение оказывать бережное отношение, желание помочь и делать приятное маме, самому дорогому человеку на земле. Развивать желание проводить совместные праздники.</w:t>
      </w:r>
    </w:p>
    <w:p w14:paraId="568DAF4A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148A90B0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Обобщить знания детей о международном празднике - «День Матери».</w:t>
      </w:r>
    </w:p>
    <w:p w14:paraId="22DD6B82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Побудить детей выразить благодарность своим матерям за заботу через продуктивную деятельность (рисунки пластилином «Портрет мамы», поделки к празднику, коллективная аппликация «Цветы для мамы», составление творческих рассказов о мамах, выпечка печенья, проведение совместного досуга «Мамочка любимая моя» с чаепитием).</w:t>
      </w:r>
    </w:p>
    <w:p w14:paraId="23721D37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 у детей уважение и заботливое отношение к матери, бабушке, желание оказывать им посильную помощь, углубить знания детей о роли мамы в их жизни.</w:t>
      </w:r>
    </w:p>
    <w:p w14:paraId="6BD7894A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сплочённости детского и родительского коллектива.</w:t>
      </w:r>
    </w:p>
    <w:p w14:paraId="46BAD292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познавательный интерес, инициативность, самостоятельность, творческие способности детей.</w:t>
      </w:r>
    </w:p>
    <w:p w14:paraId="082CFA18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всех компонентов устной речи через словесные, дидактические и сюжетно-ролевые игры, выразительное чтение стихов, пословиц, составление рассказов о маме.</w:t>
      </w:r>
    </w:p>
    <w:p w14:paraId="40831009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 коммуникативные навыки детей, умение находить выход из проблемных ситуаций.</w:t>
      </w:r>
    </w:p>
    <w:p w14:paraId="7F0AEE46" w14:textId="77777777" w:rsidR="003E1B5E" w:rsidRPr="003E1B5E" w:rsidRDefault="003E1B5E" w:rsidP="003E1B5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Воспитывать доброжелательное общение детей в играх, продуктивной совместной деятельности между сверстниками и взрослыми.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Создать хорошее, радостное настроение у детей и их близких.</w:t>
      </w:r>
    </w:p>
    <w:p w14:paraId="6163FECB" w14:textId="646876B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Выявление </w:t>
      </w:r>
      <w:proofErr w:type="spellStart"/>
      <w:proofErr w:type="gramStart"/>
      <w:r w:rsidRPr="003E1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проблемы: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</w:t>
      </w:r>
      <w:proofErr w:type="spellEnd"/>
      <w:proofErr w:type="gramEnd"/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– День Матери. Что вы знаете об этом празднике? Как его отмечают? Как лучше поздравить маму?</w:t>
      </w:r>
    </w:p>
    <w:p w14:paraId="4185B8A8" w14:textId="1D91482F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Итоговое </w:t>
      </w:r>
      <w:proofErr w:type="gramStart"/>
      <w:r w:rsidRPr="003E1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E1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</w:t>
      </w:r>
      <w:proofErr w:type="gramEnd"/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подарков мамам и устные поздравления детей</w:t>
      </w:r>
    </w:p>
    <w:p w14:paraId="4209DFB2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Интеграция ОО: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2BED3D3A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Основными методами и приёмами проекта являются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беседы, чтение художественных произведений, решение проблемных ситуаций, дидактические игры, а </w:t>
      </w:r>
      <w:proofErr w:type="gramStart"/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и участие детей и родителей в семейном досуге «Мамочка любимая моя». Сотрудничество с семьёй позволяет более успешно реализовать поставленные задачи, т.к. в семье дети приобретают первоначальный опыт общения. Маленький ребёнок, как губка, впитывает образцы поведения значимых взрослых.</w:t>
      </w:r>
    </w:p>
    <w:p w14:paraId="0039B899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этап: Подготовительный</w:t>
      </w:r>
    </w:p>
    <w:p w14:paraId="416B868C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(с 16 по 20 ноября)</w:t>
      </w:r>
    </w:p>
    <w:p w14:paraId="55156ED8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психолого-педагогической литературы по данной теме.</w:t>
      </w:r>
    </w:p>
    <w:p w14:paraId="324A2F5C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методического, дидактического и иллюстративного материала для реализации проекта.</w:t>
      </w:r>
    </w:p>
    <w:p w14:paraId="63079C8F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Разработка, планирование проекта и методического сопровождения к нему, составление календарно-тематического планирования совместной деятельности с детьми, педагогами и родителями.</w:t>
      </w:r>
    </w:p>
    <w:p w14:paraId="360E065F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литературных и музыкальных произведений по данной тематике для изучения и разучивания с детьми.</w:t>
      </w:r>
    </w:p>
    <w:p w14:paraId="53173DFB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конспектов занятий непосредственно образовательной деятельности с детьми и сценария совместного досуга.</w:t>
      </w:r>
    </w:p>
    <w:p w14:paraId="3DB1AD5C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детей и родителей.</w:t>
      </w:r>
    </w:p>
    <w:p w14:paraId="645480D4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познавательно-развивающей среды дидактическими играми, демонстрационными пособиями, видеороликами и фотоальбомами по теме проекта.</w:t>
      </w:r>
    </w:p>
    <w:p w14:paraId="18DF4020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журналов, литературы для индивидуальной работы с родителями на тему «Роль матери в воспитании ребенка в семье».</w:t>
      </w:r>
    </w:p>
    <w:p w14:paraId="47ABCFCF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Статьи в родительский уголок «День матери: история и традиции», «Изречения известных людей о маме».</w:t>
      </w:r>
    </w:p>
    <w:p w14:paraId="25501D48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индивидуальных консультаций и бесед с родителями на темы «Семьи».</w:t>
      </w:r>
    </w:p>
    <w:p w14:paraId="0D8007E9" w14:textId="55D64ED6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BC2454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этап: Введение детей в проблемную ситуацию</w:t>
      </w:r>
    </w:p>
    <w:p w14:paraId="63CA6435" w14:textId="7C547B19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ноября)</w:t>
      </w:r>
    </w:p>
    <w:p w14:paraId="66734036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приближается замечательный праздник – День Матери. Этот праздник отмечают во всем мире. Что вы знаете об этом празднике? Кого в этот день поздравляют и как?</w:t>
      </w:r>
    </w:p>
    <w:p w14:paraId="6E73343A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и мы с вами поздравим наших мам с этим праздником. Подумайте и скажите, как лучше организовать наше поздравление и что для этого нужно сделать? Какие подарки можно приготовить для наших мамочек? Кто сможет в этом нам помочь?</w:t>
      </w:r>
    </w:p>
    <w:p w14:paraId="54A78264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составляется план совместной деятельности.</w:t>
      </w:r>
    </w:p>
    <w:p w14:paraId="394210C4" w14:textId="77777777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этап: Основной - реализация проекта</w:t>
      </w:r>
    </w:p>
    <w:p w14:paraId="368A1242" w14:textId="60F3D6A2" w:rsidR="003E1B5E" w:rsidRPr="003E1B5E" w:rsidRDefault="003E1B5E" w:rsidP="003E1B5E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(2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 </w:t>
      </w:r>
      <w:r w:rsidRPr="003E1B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ноября)</w:t>
      </w:r>
    </w:p>
    <w:tbl>
      <w:tblPr>
        <w:tblW w:w="9924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127"/>
        <w:gridCol w:w="7797"/>
      </w:tblGrid>
      <w:tr w:rsidR="003E1B5E" w:rsidRPr="003E1B5E" w14:paraId="0ED09812" w14:textId="77777777" w:rsidTr="003E1B5E"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EB4CC2" w14:textId="77777777" w:rsidR="003E1B5E" w:rsidRPr="003E1B5E" w:rsidRDefault="003E1B5E" w:rsidP="003E1B5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CA611" w14:textId="77777777" w:rsidR="003E1B5E" w:rsidRPr="003E1B5E" w:rsidRDefault="003E1B5E" w:rsidP="003E1B5E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3E1B5E" w:rsidRPr="003E1B5E" w14:paraId="7F6035B1" w14:textId="77777777" w:rsidTr="003E1B5E">
        <w:trPr>
          <w:trHeight w:val="1015"/>
        </w:trPr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6A4AE" w14:textId="14CFB7D9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797" w:type="dxa"/>
            <w:tcBorders>
              <w:top w:val="single" w:sz="6" w:space="0" w:color="B9C2CB"/>
              <w:left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6625D" w14:textId="09E30491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М. </w:t>
            </w:r>
            <w:proofErr w:type="spellStart"/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«Мамина песенка».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Словесные игры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«Назови ласково», «Моя мама самая…»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Сюжетно-ролевая игра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«Дочки-матери».</w:t>
            </w:r>
          </w:p>
        </w:tc>
      </w:tr>
      <w:tr w:rsidR="003E1B5E" w:rsidRPr="003E1B5E" w14:paraId="51CC4E79" w14:textId="77777777" w:rsidTr="003E1B5E">
        <w:tc>
          <w:tcPr>
            <w:tcW w:w="2127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9E2B7" w14:textId="7DE7E202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7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57C09" w14:textId="77777777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Знакомство с поговорками и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пословицами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матери и семье.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нанайской народной сказки «</w:t>
            </w:r>
            <w:proofErr w:type="spellStart"/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Сюжетно-ролевая игра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«Семья».</w:t>
            </w:r>
          </w:p>
        </w:tc>
      </w:tr>
      <w:tr w:rsidR="003E1B5E" w:rsidRPr="003E1B5E" w14:paraId="6BC91EF6" w14:textId="77777777" w:rsidTr="003E1B5E">
        <w:tc>
          <w:tcPr>
            <w:tcW w:w="2127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25EB5E50" w14:textId="77777777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1E75C9" w14:textId="77777777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 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«Портрет мамы».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Индивидуальное заучивание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пословиц и поговорок о матери и семье.</w:t>
            </w:r>
          </w:p>
          <w:p w14:paraId="55C7A8DE" w14:textId="77777777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проблемных ситуаций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«Почему мама расстраивается и огорчается. Как это исправить?» »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 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рассказов Е. Пермяка «Как Миша хотел маму перехитрить», «Мамино горе».</w:t>
            </w:r>
          </w:p>
        </w:tc>
      </w:tr>
      <w:tr w:rsidR="003E1B5E" w:rsidRPr="003E1B5E" w14:paraId="7C212605" w14:textId="77777777" w:rsidTr="00226913">
        <w:trPr>
          <w:trHeight w:val="3027"/>
        </w:trPr>
        <w:tc>
          <w:tcPr>
            <w:tcW w:w="212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5A54D" w14:textId="69AC9FB6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797" w:type="dxa"/>
            <w:tcBorders>
              <w:top w:val="single" w:sz="6" w:space="0" w:color="B9C2CB"/>
              <w:left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DD26A" w14:textId="77777777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«Как я помогаю дома маме?»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и разучивание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стихотворения Б. Емельянова «Мамины руки».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11E13D5" w14:textId="77777777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речи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составление описательных рассказов «Моя мама лучше всех».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Словесные игры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«Назови ласково», «Моя мама самая…».</w:t>
            </w:r>
          </w:p>
          <w:p w14:paraId="17BFA88D" w14:textId="29EBBECD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Сюжетно-ролевые игры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«Дочки-матери», «Мама в магазине».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Разучивание индивидуальных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стихотворений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 маме к празднику.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ненецкой народной сказки «Кукушка»</w:t>
            </w:r>
          </w:p>
        </w:tc>
      </w:tr>
      <w:tr w:rsidR="003E1B5E" w:rsidRPr="003E1B5E" w14:paraId="44858D2E" w14:textId="77777777" w:rsidTr="003E1B5E">
        <w:trPr>
          <w:trHeight w:val="1650"/>
        </w:trPr>
        <w:tc>
          <w:tcPr>
            <w:tcW w:w="2127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C72CE" w14:textId="3CF120AB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797" w:type="dxa"/>
            <w:tcBorders>
              <w:top w:val="single" w:sz="6" w:space="0" w:color="B9C2CB"/>
              <w:left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14510" w14:textId="77777777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 стихотворения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А. Барто «Мама ходит на работу».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проблемных ситуаций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«Мама пришла с работы уставшая. Что ты будешь делать?»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Речь с движениями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«Маму я свою люблю…».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Сюжетно-ролевая игра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«Мама в больнице».</w:t>
            </w:r>
          </w:p>
        </w:tc>
      </w:tr>
      <w:tr w:rsidR="003E1B5E" w:rsidRPr="003E1B5E" w14:paraId="386B2A88" w14:textId="77777777" w:rsidTr="003E1B5E">
        <w:tc>
          <w:tcPr>
            <w:tcW w:w="2127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5A2B97D9" w14:textId="77777777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B9C2CB"/>
              <w:left w:val="single" w:sz="6" w:space="0" w:color="B9C2CB"/>
              <w:bottom w:val="single" w:sz="6" w:space="0" w:color="000000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D3733" w14:textId="78AF74DE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«Мамы разные нужны, мамы всякие важны».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Чтение стихотворения С. Михалкова «А что у вас?»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Сюжетно-ролевая игра «Мама на работе».</w:t>
            </w:r>
          </w:p>
        </w:tc>
      </w:tr>
      <w:tr w:rsidR="003E1B5E" w:rsidRPr="003E1B5E" w14:paraId="491F2A59" w14:textId="77777777" w:rsidTr="003E1B5E">
        <w:tc>
          <w:tcPr>
            <w:tcW w:w="2127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B6546" w14:textId="42B045E9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77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E0954" w14:textId="5D5CC300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Беседа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«Мамино любимое занятие».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Словесные игры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«Что умеют наши мамы», «Профессия мамы».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Чтение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Е. Благининой «Мамин день».</w:t>
            </w:r>
          </w:p>
        </w:tc>
      </w:tr>
      <w:tr w:rsidR="003E1B5E" w:rsidRPr="003E1B5E" w14:paraId="7F45192B" w14:textId="77777777" w:rsidTr="003E1B5E">
        <w:tc>
          <w:tcPr>
            <w:tcW w:w="2127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14:paraId="4BA886DA" w14:textId="77777777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B16A76" w14:textId="528FE9AD" w:rsidR="003E1B5E" w:rsidRPr="003E1B5E" w:rsidRDefault="003E1B5E" w:rsidP="003E1B5E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Рисование 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маме</w:t>
            </w:r>
            <w:r w:rsidRPr="003E1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14:paraId="0E01F56D" w14:textId="42C5B855" w:rsidR="00A479BA" w:rsidRDefault="004A6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2F365C7" wp14:editId="0FA59F33">
            <wp:extent cx="1630735" cy="1981200"/>
            <wp:effectExtent l="95250" t="95250" r="102870" b="952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77" r="5577" b="5883"/>
                    <a:stretch/>
                  </pic:blipFill>
                  <pic:spPr bwMode="auto">
                    <a:xfrm>
                      <a:off x="0" y="0"/>
                      <a:ext cx="1640186" cy="199268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B4C924" wp14:editId="5F5145A0">
            <wp:extent cx="1542645" cy="1911421"/>
            <wp:effectExtent l="95250" t="95250" r="95885" b="889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8"/>
                    <a:stretch/>
                  </pic:blipFill>
                  <pic:spPr bwMode="auto">
                    <a:xfrm>
                      <a:off x="0" y="0"/>
                      <a:ext cx="1548536" cy="19187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3D6C52" wp14:editId="1B055C26">
            <wp:extent cx="1305152" cy="1866900"/>
            <wp:effectExtent l="95250" t="95250" r="104775" b="952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" t="13709" r="18064" b="5957"/>
                    <a:stretch/>
                  </pic:blipFill>
                  <pic:spPr bwMode="auto">
                    <a:xfrm>
                      <a:off x="0" y="0"/>
                      <a:ext cx="1311255" cy="18756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28D366" w14:textId="31D4F7C5" w:rsidR="004A681D" w:rsidRDefault="004A68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209306" wp14:editId="73DF96D7">
            <wp:extent cx="1551374" cy="1962150"/>
            <wp:effectExtent l="304800" t="304800" r="315595" b="3238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86" b="6263"/>
                    <a:stretch/>
                  </pic:blipFill>
                  <pic:spPr bwMode="auto">
                    <a:xfrm>
                      <a:off x="0" y="0"/>
                      <a:ext cx="1559423" cy="197233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29FC5D" wp14:editId="45C35553">
            <wp:extent cx="1736875" cy="2209800"/>
            <wp:effectExtent l="342900" t="247650" r="396875" b="2476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68" b="5596"/>
                    <a:stretch/>
                  </pic:blipFill>
                  <pic:spPr bwMode="auto">
                    <a:xfrm>
                      <a:off x="0" y="0"/>
                      <a:ext cx="1743810" cy="22186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536EF" w14:textId="0B2616DC" w:rsidR="004A681D" w:rsidRPr="003E1B5E" w:rsidRDefault="004A681D">
      <w:pPr>
        <w:rPr>
          <w:rFonts w:ascii="Times New Roman" w:hAnsi="Times New Roman" w:cs="Times New Roman"/>
          <w:sz w:val="24"/>
          <w:szCs w:val="24"/>
        </w:rPr>
      </w:pPr>
    </w:p>
    <w:sectPr w:rsidR="004A681D" w:rsidRPr="003E1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E"/>
    <w:rsid w:val="003E1B5E"/>
    <w:rsid w:val="004A681D"/>
    <w:rsid w:val="00A4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EA1F"/>
  <w15:chartTrackingRefBased/>
  <w15:docId w15:val="{A87B6BCE-8291-44B0-A53D-5D2B6D5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2021-12-18T15:31:00Z</cp:lastPrinted>
  <dcterms:created xsi:type="dcterms:W3CDTF">2021-12-18T15:11:00Z</dcterms:created>
  <dcterms:modified xsi:type="dcterms:W3CDTF">2021-12-18T15:32:00Z</dcterms:modified>
</cp:coreProperties>
</file>